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3" w:rsidRDefault="00D57EA0">
      <w:pPr>
        <w:rPr>
          <w:rFonts w:ascii="Annoying Kettle" w:hAnsi="Annoying Kettle"/>
          <w:sz w:val="52"/>
          <w:szCs w:val="52"/>
        </w:rPr>
      </w:pPr>
      <w:r>
        <w:rPr>
          <w:rFonts w:ascii="Annoying Kettle" w:hAnsi="Annoying Kettle"/>
          <w:sz w:val="52"/>
          <w:szCs w:val="52"/>
        </w:rPr>
        <w:t>Government Chapter 9 Study Guide</w:t>
      </w:r>
    </w:p>
    <w:p w:rsidR="00D57EA0" w:rsidRDefault="00D57EA0" w:rsidP="00D57EA0">
      <w:pPr>
        <w:pStyle w:val="ListParagraph"/>
        <w:numPr>
          <w:ilvl w:val="0"/>
          <w:numId w:val="1"/>
        </w:numPr>
      </w:pPr>
      <w:r>
        <w:t>List the 3 factors that have shaped the presidency into its modern form.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What were the 2 reasons the Founders had for giving the United States a strong executive office?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List the three sources from which the president derives his power, other than the Constitution.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Define mandate.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lastRenderedPageBreak/>
        <w:t xml:space="preserve">Briefly discuss </w:t>
      </w:r>
      <w:r>
        <w:rPr>
          <w:i/>
        </w:rPr>
        <w:t xml:space="preserve">some </w:t>
      </w:r>
      <w:r w:rsidR="00DC6269">
        <w:t xml:space="preserve">(know 2) </w:t>
      </w:r>
      <w:r>
        <w:t xml:space="preserve">of the ways the president is limited by Congress.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Briefly discuss</w:t>
      </w:r>
      <w:r w:rsidR="00DC6269">
        <w:t xml:space="preserve"> the decision in</w:t>
      </w:r>
      <w:r>
        <w:t xml:space="preserve"> </w:t>
      </w:r>
      <w:r>
        <w:rPr>
          <w:i/>
        </w:rPr>
        <w:t>Youngstown Sheet and Tube Company v Sawyer</w:t>
      </w:r>
      <w:r w:rsidR="00DC6269">
        <w:t xml:space="preserve"> (1952) and why it is important.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C6269" w:rsidP="00D57EA0">
      <w:pPr>
        <w:pStyle w:val="ListParagraph"/>
        <w:numPr>
          <w:ilvl w:val="0"/>
          <w:numId w:val="1"/>
        </w:numPr>
      </w:pPr>
      <w:r>
        <w:t xml:space="preserve">How did </w:t>
      </w:r>
      <w:r>
        <w:rPr>
          <w:i/>
        </w:rPr>
        <w:t>Marbury v. Madison</w:t>
      </w:r>
      <w:r>
        <w:t xml:space="preserve"> (1803) limit the president’s power?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How might the bureaucracy indirectly limit the president?</w:t>
      </w:r>
    </w:p>
    <w:p w:rsidR="00D57EA0" w:rsidRDefault="00D57EA0" w:rsidP="00D57EA0"/>
    <w:p w:rsidR="00D57EA0" w:rsidRDefault="00D57EA0" w:rsidP="00D57EA0"/>
    <w:p w:rsidR="00D57EA0" w:rsidRDefault="00D57EA0" w:rsidP="00D57EA0"/>
    <w:p w:rsidR="00DC6269" w:rsidRDefault="00DC6269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 xml:space="preserve">How might public opinion limit the president?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>List</w:t>
      </w:r>
      <w:r>
        <w:t xml:space="preserve"> the 5 duties of the president that are specified in the Constitution.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 xml:space="preserve">Briefly describe the president’s role as Head of State.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 xml:space="preserve">List AND describe (if necessary) the president’s 3 tools of influence as chief executive. </w:t>
      </w:r>
      <w:r w:rsidR="002979E2">
        <w:t>(Be sure to know the def</w:t>
      </w:r>
      <w:r w:rsidR="004016B3">
        <w:t xml:space="preserve">initions of executive order, </w:t>
      </w:r>
      <w:r w:rsidR="002979E2">
        <w:t>impoundment of funds</w:t>
      </w:r>
      <w:r w:rsidR="004016B3">
        <w:t xml:space="preserve"> and amnesty</w:t>
      </w:r>
      <w:bookmarkStart w:id="0" w:name="_GoBack"/>
      <w:bookmarkEnd w:id="0"/>
      <w:r w:rsidR="002979E2">
        <w:t xml:space="preserve">).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What is the president’s greatest lawmaking tool?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Briefly describe</w:t>
      </w:r>
      <w:r w:rsidR="002979E2">
        <w:t xml:space="preserve"> the decision in</w:t>
      </w:r>
      <w:r>
        <w:t xml:space="preserve"> </w:t>
      </w:r>
      <w:r>
        <w:rPr>
          <w:i/>
        </w:rPr>
        <w:t>Clinton v. City of New York</w:t>
      </w:r>
      <w:r>
        <w:t>, 1998.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lastRenderedPageBreak/>
        <w:t xml:space="preserve">List the 3 important things the president can do as chief diplomat. 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2979E2" w:rsidRDefault="002979E2" w:rsidP="00D57EA0">
      <w:pPr>
        <w:pStyle w:val="ListParagraph"/>
        <w:numPr>
          <w:ilvl w:val="0"/>
          <w:numId w:val="1"/>
        </w:numPr>
      </w:pPr>
      <w:r>
        <w:t>Define treaty.</w:t>
      </w: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D57EA0">
      <w:pPr>
        <w:pStyle w:val="ListParagraph"/>
        <w:numPr>
          <w:ilvl w:val="0"/>
          <w:numId w:val="1"/>
        </w:numPr>
      </w:pPr>
      <w:r>
        <w:t>Define executive agreements.</w:t>
      </w: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D57EA0" w:rsidRDefault="00D57EA0" w:rsidP="00D57EA0">
      <w:pPr>
        <w:pStyle w:val="ListParagraph"/>
        <w:numPr>
          <w:ilvl w:val="0"/>
          <w:numId w:val="1"/>
        </w:numPr>
      </w:pPr>
      <w:r>
        <w:t>The role of commander-in-chief gives the president power to do what 2 things?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2979E2" w:rsidRDefault="002979E2" w:rsidP="00D57EA0">
      <w:pPr>
        <w:pStyle w:val="ListParagraph"/>
        <w:numPr>
          <w:ilvl w:val="0"/>
          <w:numId w:val="1"/>
        </w:numPr>
      </w:pPr>
      <w:r>
        <w:t>Describe the War Powers Act.</w:t>
      </w: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2979E2" w:rsidRDefault="002979E2" w:rsidP="002979E2">
      <w:pPr>
        <w:pStyle w:val="ListParagraph"/>
      </w:pPr>
    </w:p>
    <w:p w:rsidR="00D57EA0" w:rsidRDefault="00D57EA0" w:rsidP="00D57EA0">
      <w:pPr>
        <w:pStyle w:val="ListParagraph"/>
        <w:numPr>
          <w:ilvl w:val="0"/>
          <w:numId w:val="1"/>
        </w:numPr>
      </w:pPr>
      <w:r>
        <w:t>What is the president’s role as economic planner?</w:t>
      </w:r>
    </w:p>
    <w:p w:rsidR="00D57EA0" w:rsidRDefault="00D57EA0" w:rsidP="00D57EA0"/>
    <w:p w:rsidR="00D57EA0" w:rsidRDefault="00D57EA0" w:rsidP="00D57EA0"/>
    <w:p w:rsidR="00D57EA0" w:rsidRDefault="00D57EA0" w:rsidP="00D57EA0"/>
    <w:p w:rsidR="002979E2" w:rsidRDefault="002979E2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lastRenderedPageBreak/>
        <w:t>Briefly describe the president’s role as political party leader.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Originally, the Founders thought which branch would lead the nation?</w:t>
      </w:r>
    </w:p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Presidents show leadership by responding to what three things?</w:t>
      </w:r>
    </w:p>
    <w:p w:rsidR="00D57EA0" w:rsidRDefault="00D57EA0" w:rsidP="00D57EA0"/>
    <w:p w:rsidR="00D57EA0" w:rsidRDefault="00D57EA0" w:rsidP="00D57EA0"/>
    <w:p w:rsidR="00D57EA0" w:rsidRDefault="002979E2" w:rsidP="00D57EA0">
      <w:pPr>
        <w:pStyle w:val="ListParagraph"/>
        <w:numPr>
          <w:ilvl w:val="0"/>
          <w:numId w:val="1"/>
        </w:numPr>
      </w:pPr>
      <w:r>
        <w:t>List</w:t>
      </w:r>
      <w:r w:rsidR="00D57EA0">
        <w:t xml:space="preserve"> the 6 qualities common to all presidents.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What are the key ingredients for successful presidential decision making?</w:t>
      </w:r>
    </w:p>
    <w:p w:rsidR="00D57EA0" w:rsidRDefault="00D57EA0" w:rsidP="00D57EA0"/>
    <w:p w:rsidR="00D57EA0" w:rsidRDefault="00D57EA0" w:rsidP="00D57EA0"/>
    <w:p w:rsidR="002979E2" w:rsidRDefault="002979E2" w:rsidP="00D57EA0"/>
    <w:p w:rsidR="002979E2" w:rsidRDefault="002979E2" w:rsidP="00D57EA0"/>
    <w:p w:rsidR="00D57EA0" w:rsidRDefault="00D57EA0" w:rsidP="00D57EA0"/>
    <w:p w:rsidR="00D57EA0" w:rsidRDefault="002979E2" w:rsidP="00D57EA0">
      <w:pPr>
        <w:pStyle w:val="ListParagraph"/>
        <w:numPr>
          <w:ilvl w:val="0"/>
          <w:numId w:val="1"/>
        </w:numPr>
      </w:pPr>
      <w:r>
        <w:lastRenderedPageBreak/>
        <w:t>List</w:t>
      </w:r>
      <w:r w:rsidR="00D57EA0">
        <w:t xml:space="preserve"> the dangers of the president depending on his White House Staff.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D57EA0" w:rsidP="00D57EA0">
      <w:pPr>
        <w:pStyle w:val="ListParagraph"/>
        <w:numPr>
          <w:ilvl w:val="0"/>
          <w:numId w:val="1"/>
        </w:numPr>
      </w:pPr>
      <w:r>
        <w:t>What is executive privilege?</w:t>
      </w:r>
    </w:p>
    <w:p w:rsidR="00D57EA0" w:rsidRDefault="00D57EA0" w:rsidP="00D57EA0"/>
    <w:p w:rsidR="00D57EA0" w:rsidRDefault="00D57EA0" w:rsidP="00D57EA0"/>
    <w:p w:rsidR="00D57EA0" w:rsidRDefault="00D57EA0" w:rsidP="00D57EA0"/>
    <w:p w:rsidR="00D57EA0" w:rsidRDefault="002979E2" w:rsidP="00D57EA0">
      <w:pPr>
        <w:pStyle w:val="ListParagraph"/>
        <w:numPr>
          <w:ilvl w:val="0"/>
          <w:numId w:val="1"/>
        </w:numPr>
      </w:pPr>
      <w:r>
        <w:t>Fully discuss</w:t>
      </w:r>
      <w:r w:rsidR="00D57EA0">
        <w:t xml:space="preserve"> </w:t>
      </w:r>
      <w:r w:rsidR="00D57EA0">
        <w:rPr>
          <w:i/>
        </w:rPr>
        <w:t>United States v. Nixon</w:t>
      </w:r>
      <w:r w:rsidR="00D57EA0">
        <w:t>, 1974.</w:t>
      </w:r>
      <w:r>
        <w:t xml:space="preserve"> Include the details, decision and importance!</w:t>
      </w:r>
    </w:p>
    <w:p w:rsidR="00D57EA0" w:rsidRDefault="00D57EA0" w:rsidP="00D57EA0"/>
    <w:p w:rsidR="00D57EA0" w:rsidRPr="00D57EA0" w:rsidRDefault="00D57EA0" w:rsidP="00D57EA0"/>
    <w:sectPr w:rsidR="00D57EA0" w:rsidRPr="00D57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3BC4"/>
    <w:multiLevelType w:val="hybridMultilevel"/>
    <w:tmpl w:val="3754D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0"/>
    <w:rsid w:val="002979E2"/>
    <w:rsid w:val="004016B3"/>
    <w:rsid w:val="005B2B99"/>
    <w:rsid w:val="00994D25"/>
    <w:rsid w:val="00D40AE1"/>
    <w:rsid w:val="00D57EA0"/>
    <w:rsid w:val="00D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278E6-F6A0-4158-88C1-0D000C2B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McCalvin</dc:creator>
  <cp:keywords/>
  <dc:description/>
  <cp:lastModifiedBy>Mary K. Blankenship</cp:lastModifiedBy>
  <cp:revision>4</cp:revision>
  <dcterms:created xsi:type="dcterms:W3CDTF">2013-12-03T19:31:00Z</dcterms:created>
  <dcterms:modified xsi:type="dcterms:W3CDTF">2014-12-01T16:52:00Z</dcterms:modified>
</cp:coreProperties>
</file>